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rPr>
          <w:i w:val="1"/>
          <w:sz w:val="24"/>
          <w:szCs w:val="24"/>
        </w:rPr>
      </w:pPr>
      <w:r w:rsidDel="00000000" w:rsidR="00000000" w:rsidRPr="00000000">
        <w:rPr>
          <w:b w:val="1"/>
          <w:sz w:val="24"/>
          <w:szCs w:val="24"/>
          <w:highlight w:val="white"/>
          <w:u w:val="single"/>
          <w:rtl w:val="0"/>
        </w:rPr>
        <w:t xml:space="preserve">June 2014</w:t>
      </w:r>
      <w:r w:rsidDel="00000000" w:rsidR="00000000" w:rsidRPr="00000000">
        <w:rPr>
          <w:rtl w:val="0"/>
        </w:rPr>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rtl w:val="0"/>
        </w:rPr>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i w:val="1"/>
          <w:sz w:val="24"/>
          <w:szCs w:val="24"/>
          <w:rtl w:val="0"/>
        </w:rPr>
        <w:t xml:space="preserve">Thank you for coming and participating in this second interview at the conclusion of the data collection phase of this research project. The focus again during this interview will be how students learn under a supervisory teaching approach. There are no right or wrong answers, and responses can be as short or long as you like. </w:t>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1. What types of support do you see yourself being able to offer when you are conferring/dialoging with students?</w:t>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Um. The support that I am able to give is </w:t>
      </w:r>
      <w:r w:rsidDel="00000000" w:rsidR="00000000" w:rsidRPr="00000000">
        <w:rPr>
          <w:sz w:val="24"/>
          <w:szCs w:val="24"/>
          <w:highlight w:val="red"/>
          <w:rtl w:val="0"/>
        </w:rPr>
        <w:t xml:space="preserve">definitely more individualised</w:t>
      </w:r>
      <w:r w:rsidDel="00000000" w:rsidR="00000000" w:rsidRPr="00000000">
        <w:rPr>
          <w:sz w:val="24"/>
          <w:szCs w:val="24"/>
          <w:rtl w:val="0"/>
        </w:rPr>
        <w:t xml:space="preserve"> than I can give as a whole class because I get to work with students individually. So, um, yeah in that sense I can see where the students are and give direct and </w:t>
      </w:r>
      <w:r w:rsidDel="00000000" w:rsidR="00000000" w:rsidRPr="00000000">
        <w:rPr>
          <w:sz w:val="24"/>
          <w:szCs w:val="24"/>
          <w:highlight w:val="red"/>
          <w:rtl w:val="0"/>
        </w:rPr>
        <w:t xml:space="preserve">specific feedback</w:t>
      </w:r>
      <w:r w:rsidDel="00000000" w:rsidR="00000000" w:rsidRPr="00000000">
        <w:rPr>
          <w:sz w:val="24"/>
          <w:szCs w:val="24"/>
          <w:rtl w:val="0"/>
        </w:rPr>
        <w:t xml:space="preserve"> to them work with them and help them and even it takes less time to help individual students because </w:t>
      </w:r>
      <w:r w:rsidDel="00000000" w:rsidR="00000000" w:rsidRPr="00000000">
        <w:rPr>
          <w:sz w:val="24"/>
          <w:szCs w:val="24"/>
          <w:highlight w:val="red"/>
          <w:rtl w:val="0"/>
        </w:rPr>
        <w:t xml:space="preserve">I know exactly what they need help with,</w:t>
      </w:r>
      <w:r w:rsidDel="00000000" w:rsidR="00000000" w:rsidRPr="00000000">
        <w:rPr>
          <w:sz w:val="24"/>
          <w:szCs w:val="24"/>
          <w:rtl w:val="0"/>
        </w:rPr>
        <w:t xml:space="preserve"> </w:t>
      </w:r>
      <w:commentRangeStart w:id="0"/>
      <w:r w:rsidDel="00000000" w:rsidR="00000000" w:rsidRPr="00000000">
        <w:rPr>
          <w:sz w:val="24"/>
          <w:szCs w:val="24"/>
          <w:rtl w:val="0"/>
        </w:rPr>
        <w:t xml:space="preserve">I’m</w:t>
      </w:r>
      <w:commentRangeEnd w:id="0"/>
      <w:r w:rsidDel="00000000" w:rsidR="00000000" w:rsidRPr="00000000">
        <w:commentReference w:id="0"/>
      </w:r>
      <w:r w:rsidDel="00000000" w:rsidR="00000000" w:rsidRPr="00000000">
        <w:rPr>
          <w:sz w:val="24"/>
          <w:szCs w:val="24"/>
          <w:rtl w:val="0"/>
        </w:rPr>
        <w:t xml:space="preserve"> not going over the whole lesson with the class again. </w:t>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2. The theory of human agency refers to a person being able to influence their own circumstances in life, rather than being passive and having environmental influences dictate their personal circumstances. How do you see the context (math) in which you have been using supervisory teaching supporting higher levels of agency in the students?</w:t>
      </w:r>
    </w:p>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highlight w:val="red"/>
          <w:rtl w:val="0"/>
        </w:rPr>
        <w:t xml:space="preserve">Students have a greater freedom at working at their own </w:t>
      </w:r>
      <w:r w:rsidDel="00000000" w:rsidR="00000000" w:rsidRPr="00000000">
        <w:rPr>
          <w:sz w:val="24"/>
          <w:szCs w:val="24"/>
          <w:highlight w:val="red"/>
          <w:rtl w:val="0"/>
        </w:rPr>
        <w:t xml:space="preserve">pace</w:t>
      </w:r>
      <w:r w:rsidDel="00000000" w:rsidR="00000000" w:rsidRPr="00000000">
        <w:rPr>
          <w:sz w:val="24"/>
          <w:szCs w:val="24"/>
          <w:rtl w:val="0"/>
        </w:rPr>
        <w:t xml:space="preserve">. I always give them a choice. Ah, center or what task they are working at, whether it is a certain center or problem solving or on IXL or computer tasks, they have different tasks or topics they can choose from. They are actually able to discern themselves where they are. And, most of the time </w:t>
      </w:r>
      <w:r w:rsidDel="00000000" w:rsidR="00000000" w:rsidRPr="00000000">
        <w:rPr>
          <w:sz w:val="24"/>
          <w:szCs w:val="24"/>
          <w:highlight w:val="red"/>
          <w:rtl w:val="0"/>
        </w:rPr>
        <w:t xml:space="preserve">I would say that students work at a level where they will actually challenge themselves</w:t>
      </w:r>
      <w:r w:rsidDel="00000000" w:rsidR="00000000" w:rsidRPr="00000000">
        <w:rPr>
          <w:sz w:val="24"/>
          <w:szCs w:val="24"/>
          <w:rtl w:val="0"/>
        </w:rPr>
        <w:t xml:space="preserve">. Even though you will always have one or two that will work on the one timetable or two timestables because they know that it is easy. </w:t>
      </w:r>
      <w:r w:rsidDel="00000000" w:rsidR="00000000" w:rsidRPr="00000000">
        <w:rPr>
          <w:sz w:val="24"/>
          <w:szCs w:val="24"/>
          <w:highlight w:val="yellow"/>
          <w:rtl w:val="0"/>
        </w:rPr>
        <w:t xml:space="preserve">But most of the time they would want to work on something that they like and are interested in</w:t>
      </w:r>
      <w:r w:rsidDel="00000000" w:rsidR="00000000" w:rsidRPr="00000000">
        <w:rPr>
          <w:sz w:val="24"/>
          <w:szCs w:val="24"/>
          <w:rtl w:val="0"/>
        </w:rPr>
        <w:t xml:space="preserve">. Some will even go above and beyond and supprise me sometimes as well. One example is in my game center I had some tangram pieces back and they started to use them to make 3D objects and 3D is actually the next lesson that I was going to teach, in my next mini-lesson so they were able to extend the plain shapes and the tangrams and extend it to the next lesson. That was really cool because they were able to</w:t>
      </w:r>
      <w:r w:rsidDel="00000000" w:rsidR="00000000" w:rsidRPr="00000000">
        <w:rPr>
          <w:sz w:val="24"/>
          <w:szCs w:val="24"/>
          <w:highlight w:val="red"/>
          <w:rtl w:val="0"/>
        </w:rPr>
        <w:t xml:space="preserve"> teach the class </w:t>
      </w:r>
      <w:r w:rsidDel="00000000" w:rsidR="00000000" w:rsidRPr="00000000">
        <w:rPr>
          <w:sz w:val="24"/>
          <w:szCs w:val="24"/>
          <w:rtl w:val="0"/>
        </w:rPr>
        <w:t xml:space="preserve">some of these things as well, just by um them influencing their own learning. </w:t>
      </w:r>
    </w:p>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3. How do you see this model of teaching encouraging independent learning and thinking? What examples can you give me from your classroom? </w:t>
      </w:r>
    </w:p>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Um, again </w:t>
      </w:r>
      <w:r w:rsidDel="00000000" w:rsidR="00000000" w:rsidRPr="00000000">
        <w:rPr>
          <w:sz w:val="24"/>
          <w:szCs w:val="24"/>
          <w:highlight w:val="red"/>
          <w:rtl w:val="0"/>
        </w:rPr>
        <w:t xml:space="preserve">most of the students have learned to be independent over the year</w:t>
      </w:r>
      <w:r w:rsidDel="00000000" w:rsidR="00000000" w:rsidRPr="00000000">
        <w:rPr>
          <w:sz w:val="24"/>
          <w:szCs w:val="24"/>
          <w:rtl w:val="0"/>
        </w:rPr>
        <w:t xml:space="preserve">. It definitely took time to learn how to do that without me breathing down their neck the whole time. I still have to walk around the classroom to make sure they are working - sometimes. Yeah, it does teach independence. In terms of how, um, </w:t>
      </w:r>
      <w:r w:rsidDel="00000000" w:rsidR="00000000" w:rsidRPr="00000000">
        <w:rPr>
          <w:sz w:val="24"/>
          <w:szCs w:val="24"/>
          <w:highlight w:val="red"/>
          <w:rtl w:val="0"/>
        </w:rPr>
        <w:t xml:space="preserve">once they know that they know that there is a classroom culture where they know that they must challenge themselves</w:t>
      </w:r>
      <w:r w:rsidDel="00000000" w:rsidR="00000000" w:rsidRPr="00000000">
        <w:rPr>
          <w:sz w:val="24"/>
          <w:szCs w:val="24"/>
          <w:rtl w:val="0"/>
        </w:rPr>
        <w:t xml:space="preserve"> </w:t>
      </w:r>
      <w:commentRangeStart w:id="1"/>
      <w:r w:rsidDel="00000000" w:rsidR="00000000" w:rsidRPr="00000000">
        <w:rPr>
          <w:sz w:val="24"/>
          <w:szCs w:val="24"/>
          <w:rtl w:val="0"/>
        </w:rPr>
        <w:t xml:space="preserve">and</w:t>
      </w:r>
      <w:commentRangeEnd w:id="1"/>
      <w:r w:rsidDel="00000000" w:rsidR="00000000" w:rsidRPr="00000000">
        <w:commentReference w:id="1"/>
      </w:r>
      <w:r w:rsidDel="00000000" w:rsidR="00000000" w:rsidRPr="00000000">
        <w:rPr>
          <w:sz w:val="24"/>
          <w:szCs w:val="24"/>
          <w:rtl w:val="0"/>
        </w:rPr>
        <w:t xml:space="preserve"> persevere and take up </w:t>
      </w:r>
      <w:r w:rsidDel="00000000" w:rsidR="00000000" w:rsidRPr="00000000">
        <w:rPr>
          <w:sz w:val="24"/>
          <w:szCs w:val="24"/>
          <w:highlight w:val="yellow"/>
          <w:rtl w:val="0"/>
        </w:rPr>
        <w:t xml:space="preserve">an ownership in learning</w:t>
      </w:r>
      <w:r w:rsidDel="00000000" w:rsidR="00000000" w:rsidRPr="00000000">
        <w:rPr>
          <w:sz w:val="24"/>
          <w:szCs w:val="24"/>
          <w:rtl w:val="0"/>
        </w:rPr>
        <w:t xml:space="preserve"> </w:t>
      </w:r>
      <w:r w:rsidDel="00000000" w:rsidR="00000000" w:rsidRPr="00000000">
        <w:rPr>
          <w:sz w:val="24"/>
          <w:szCs w:val="24"/>
          <w:highlight w:val="cyan"/>
          <w:rtl w:val="0"/>
        </w:rPr>
        <w:t xml:space="preserve">then I</w:t>
      </w:r>
      <w:r w:rsidDel="00000000" w:rsidR="00000000" w:rsidRPr="00000000">
        <w:rPr>
          <w:sz w:val="24"/>
          <w:szCs w:val="24"/>
          <w:rtl w:val="0"/>
        </w:rPr>
        <w:t xml:space="preserve"> think this model really encourages them to do that. Also, I don’t know if it is the culture here in Hong Kong but </w:t>
      </w:r>
      <w:r w:rsidDel="00000000" w:rsidR="00000000" w:rsidRPr="00000000">
        <w:rPr>
          <w:sz w:val="24"/>
          <w:szCs w:val="24"/>
          <w:highlight w:val="red"/>
          <w:rtl w:val="0"/>
        </w:rPr>
        <w:t xml:space="preserve">kids seem to be surprised when I tell them they can work together</w:t>
      </w:r>
      <w:r w:rsidDel="00000000" w:rsidR="00000000" w:rsidRPr="00000000">
        <w:rPr>
          <w:sz w:val="24"/>
          <w:szCs w:val="24"/>
          <w:rtl w:val="0"/>
        </w:rPr>
        <w:t xml:space="preserve">. They always think that they are being assessed for everything, but they are not. And, it won’t </w:t>
      </w:r>
      <w:r w:rsidDel="00000000" w:rsidR="00000000" w:rsidRPr="00000000">
        <w:rPr>
          <w:sz w:val="24"/>
          <w:szCs w:val="24"/>
          <w:rtl w:val="0"/>
        </w:rPr>
        <w:t xml:space="preserve">reflect on their</w:t>
      </w:r>
      <w:r w:rsidDel="00000000" w:rsidR="00000000" w:rsidRPr="00000000">
        <w:rPr>
          <w:sz w:val="24"/>
          <w:szCs w:val="24"/>
          <w:rtl w:val="0"/>
        </w:rPr>
        <w:t xml:space="preserve"> report card (laughs) you know. Not everything they do will be recorded. So,</w:t>
      </w:r>
      <w:r w:rsidDel="00000000" w:rsidR="00000000" w:rsidRPr="00000000">
        <w:rPr>
          <w:sz w:val="24"/>
          <w:szCs w:val="24"/>
          <w:highlight w:val="red"/>
          <w:rtl w:val="0"/>
        </w:rPr>
        <w:t xml:space="preserve"> I tell them they can work together and they can teach each other</w:t>
      </w:r>
      <w:r w:rsidDel="00000000" w:rsidR="00000000" w:rsidRPr="00000000">
        <w:rPr>
          <w:sz w:val="24"/>
          <w:szCs w:val="24"/>
          <w:rtl w:val="0"/>
        </w:rPr>
        <w:t xml:space="preserve">. </w:t>
      </w:r>
      <w:commentRangeStart w:id="2"/>
      <w:commentRangeStart w:id="3"/>
      <w:r w:rsidDel="00000000" w:rsidR="00000000" w:rsidRPr="00000000">
        <w:rPr>
          <w:sz w:val="24"/>
          <w:szCs w:val="24"/>
          <w:rtl w:val="0"/>
        </w:rPr>
        <w:t xml:space="preserve">They’re</w:t>
      </w:r>
      <w:commentRangeEnd w:id="2"/>
      <w:r w:rsidDel="00000000" w:rsidR="00000000" w:rsidRPr="00000000">
        <w:commentReference w:id="2"/>
      </w:r>
      <w:commentRangeEnd w:id="3"/>
      <w:r w:rsidDel="00000000" w:rsidR="00000000" w:rsidRPr="00000000">
        <w:commentReference w:id="3"/>
      </w:r>
      <w:r w:rsidDel="00000000" w:rsidR="00000000" w:rsidRPr="00000000">
        <w:rPr>
          <w:sz w:val="24"/>
          <w:szCs w:val="24"/>
          <w:rtl w:val="0"/>
        </w:rPr>
        <w:t xml:space="preserve"> the teachers as well. So, when they understood that they were able to </w:t>
      </w:r>
      <w:commentRangeStart w:id="4"/>
      <w:r w:rsidDel="00000000" w:rsidR="00000000" w:rsidRPr="00000000">
        <w:rPr>
          <w:sz w:val="24"/>
          <w:szCs w:val="24"/>
          <w:highlight w:val="yellow"/>
          <w:rtl w:val="0"/>
        </w:rPr>
        <w:t xml:space="preserve">teach one another and um be able to combined learning and co-operate and think more deeply about their learning. Instead of just being feed somethi</w:t>
      </w:r>
      <w:r w:rsidDel="00000000" w:rsidR="00000000" w:rsidRPr="00000000">
        <w:rPr>
          <w:sz w:val="24"/>
          <w:szCs w:val="24"/>
          <w:highlight w:val="cyan"/>
          <w:rtl w:val="0"/>
        </w:rPr>
        <w:t xml:space="preserve">ng by the teacher and just write down the answer and follow a formula</w:t>
      </w:r>
      <w:r w:rsidDel="00000000" w:rsidR="00000000" w:rsidRPr="00000000">
        <w:rPr>
          <w:sz w:val="24"/>
          <w:szCs w:val="24"/>
          <w:rtl w:val="0"/>
        </w:rPr>
        <w:t xml:space="preserve">.</w:t>
      </w:r>
      <w:commentRangeEnd w:id="4"/>
      <w:r w:rsidDel="00000000" w:rsidR="00000000" w:rsidRPr="00000000">
        <w:commentReference w:id="4"/>
      </w:r>
      <w:r w:rsidDel="00000000" w:rsidR="00000000" w:rsidRPr="00000000">
        <w:rPr>
          <w:sz w:val="24"/>
          <w:szCs w:val="24"/>
          <w:rtl w:val="0"/>
        </w:rPr>
        <w:t xml:space="preserve"> Yeah, so they are able to take ownership of their learning and help one another as well. </w:t>
      </w:r>
    </w:p>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Researcher: You gave one example of them in your classroom working together. Any other examples you can given me of them in your classroom about how this model is teaching independence?</w:t>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Mmm. The kids are pretty prone to coming to me right away. Or if they finish something they want me to check it. Especially my problem solving, doing kids sudoku and puzzles. </w:t>
      </w:r>
      <w:r w:rsidDel="00000000" w:rsidR="00000000" w:rsidRPr="00000000">
        <w:rPr>
          <w:sz w:val="24"/>
          <w:szCs w:val="24"/>
          <w:highlight w:val="green"/>
          <w:rtl w:val="0"/>
        </w:rPr>
        <w:t xml:space="preserve">Ah, they check each others answer, without giving each other the answer</w:t>
      </w:r>
      <w:r w:rsidDel="00000000" w:rsidR="00000000" w:rsidRPr="00000000">
        <w:rPr>
          <w:sz w:val="24"/>
          <w:szCs w:val="24"/>
          <w:rtl w:val="0"/>
        </w:rPr>
        <w:t xml:space="preserve">. So, over time they with practice and encouragement they are able to help each other in a sense to buddy check and help each other by giving each other clues, which is actually quite good because it’s like studying the question for themselves. </w:t>
      </w:r>
    </w:p>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4. Can you give me examples of your students being self-directed and taking personal responsibility?</w:t>
      </w:r>
    </w:p>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Actually in the end of the year. Let me start with an example. In the last unit, they I had to cover was on shapes, 3D shapes, lines and angle and stuff. </w:t>
      </w:r>
      <w:r w:rsidDel="00000000" w:rsidR="00000000" w:rsidRPr="00000000">
        <w:rPr>
          <w:sz w:val="24"/>
          <w:szCs w:val="24"/>
          <w:highlight w:val="red"/>
          <w:rtl w:val="0"/>
        </w:rPr>
        <w:t xml:space="preserve">I actually learned over the year they had a lot of knowledge in this area</w:t>
      </w:r>
      <w:r w:rsidDel="00000000" w:rsidR="00000000" w:rsidRPr="00000000">
        <w:rPr>
          <w:sz w:val="24"/>
          <w:szCs w:val="24"/>
          <w:rtl w:val="0"/>
        </w:rPr>
        <w:t xml:space="preserve">, especially when I was doing other activities I felt like most of the class had a pretty good understanding of what I was going to teach. So, in one of my centers I just printed off a chart, that you can actually see on my wall right now, and I had different lessons that they could choose teach themselves that they could actually teach themselves and teach each other. So, they could </w:t>
      </w:r>
      <w:r w:rsidDel="00000000" w:rsidR="00000000" w:rsidRPr="00000000">
        <w:rPr>
          <w:sz w:val="24"/>
          <w:szCs w:val="24"/>
          <w:highlight w:val="red"/>
          <w:rtl w:val="0"/>
        </w:rPr>
        <w:t xml:space="preserve">go up and choose which lesson </w:t>
      </w:r>
      <w:r w:rsidDel="00000000" w:rsidR="00000000" w:rsidRPr="00000000">
        <w:rPr>
          <w:sz w:val="24"/>
          <w:szCs w:val="24"/>
          <w:rtl w:val="0"/>
        </w:rPr>
        <w:t xml:space="preserve">t</w:t>
      </w:r>
      <w:r w:rsidDel="00000000" w:rsidR="00000000" w:rsidRPr="00000000">
        <w:rPr>
          <w:sz w:val="24"/>
          <w:szCs w:val="24"/>
          <w:highlight w:val="yellow"/>
          <w:rtl w:val="0"/>
        </w:rPr>
        <w:t xml:space="preserve">hey </w:t>
      </w:r>
      <w:commentRangeStart w:id="5"/>
      <w:r w:rsidDel="00000000" w:rsidR="00000000" w:rsidRPr="00000000">
        <w:rPr>
          <w:sz w:val="24"/>
          <w:szCs w:val="24"/>
          <w:highlight w:val="yellow"/>
          <w:rtl w:val="0"/>
        </w:rPr>
        <w:t xml:space="preserve">would</w:t>
      </w:r>
      <w:commentRangeEnd w:id="5"/>
      <w:r w:rsidDel="00000000" w:rsidR="00000000" w:rsidRPr="00000000">
        <w:commentReference w:id="5"/>
      </w:r>
      <w:r w:rsidDel="00000000" w:rsidR="00000000" w:rsidRPr="00000000">
        <w:rPr>
          <w:sz w:val="24"/>
          <w:szCs w:val="24"/>
          <w:highlight w:val="yellow"/>
          <w:rtl w:val="0"/>
        </w:rPr>
        <w:t xml:space="preserve"> like to go through</w:t>
      </w:r>
      <w:r w:rsidDel="00000000" w:rsidR="00000000" w:rsidRPr="00000000">
        <w:rPr>
          <w:sz w:val="24"/>
          <w:szCs w:val="24"/>
          <w:rtl w:val="0"/>
        </w:rPr>
        <w:t xml:space="preserve">, and they could put a check mark to show which one they had done. Most of the time they would just have a basic understanding already but they would just go to a page and work with a buddy and I would say, “When you are finished just pick another lesson and learn it.” So, it was kind of like how adults learn using online modules - you know? They just choose what they want to learn they go to that page</w:t>
      </w:r>
      <w:r w:rsidDel="00000000" w:rsidR="00000000" w:rsidRPr="00000000">
        <w:rPr>
          <w:sz w:val="24"/>
          <w:szCs w:val="24"/>
          <w:highlight w:val="green"/>
          <w:rtl w:val="0"/>
        </w:rPr>
        <w:t xml:space="preserve">, they learn it, they d</w:t>
      </w:r>
      <w:r w:rsidDel="00000000" w:rsidR="00000000" w:rsidRPr="00000000">
        <w:rPr>
          <w:sz w:val="24"/>
          <w:szCs w:val="24"/>
          <w:rtl w:val="0"/>
        </w:rPr>
        <w:t xml:space="preserve">o the exercises and they talk about it and I can hear them using the vocabulary and when I would walk up and ask them about it then I would joke, oh you don’t need me anymore you can teach yourself math. And when they are given the, I think, </w:t>
      </w:r>
      <w:r w:rsidDel="00000000" w:rsidR="00000000" w:rsidRPr="00000000">
        <w:rPr>
          <w:sz w:val="24"/>
          <w:szCs w:val="24"/>
          <w:highlight w:val="red"/>
          <w:rtl w:val="0"/>
        </w:rPr>
        <w:t xml:space="preserve">scaffold</w:t>
      </w:r>
      <w:r w:rsidDel="00000000" w:rsidR="00000000" w:rsidRPr="00000000">
        <w:rPr>
          <w:sz w:val="24"/>
          <w:szCs w:val="24"/>
          <w:rtl w:val="0"/>
        </w:rPr>
        <w:t xml:space="preserve"> and support they can take the responsibility and direct themselves because they know what they are interested in and they know what they want to learn. Um, so yeah even with something like a textbook they are able to direct himself in their learning. </w:t>
      </w:r>
    </w:p>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5. When working independently, (i.e. when the teacher is not working with them) what skills and learning dispositions have you seen students develop?  </w:t>
      </w:r>
    </w:p>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Ah, like we said - </w:t>
      </w:r>
      <w:r w:rsidDel="00000000" w:rsidR="00000000" w:rsidRPr="00000000">
        <w:rPr>
          <w:sz w:val="24"/>
          <w:szCs w:val="24"/>
          <w:highlight w:val="red"/>
          <w:rtl w:val="0"/>
        </w:rPr>
        <w:t xml:space="preserve">responsibility</w:t>
      </w:r>
      <w:r w:rsidDel="00000000" w:rsidR="00000000" w:rsidRPr="00000000">
        <w:rPr>
          <w:sz w:val="24"/>
          <w:szCs w:val="24"/>
          <w:rtl w:val="0"/>
        </w:rPr>
        <w:t xml:space="preserve">. </w:t>
      </w:r>
      <w:commentRangeStart w:id="6"/>
      <w:r w:rsidDel="00000000" w:rsidR="00000000" w:rsidRPr="00000000">
        <w:rPr>
          <w:sz w:val="24"/>
          <w:szCs w:val="24"/>
          <w:rtl w:val="0"/>
        </w:rPr>
        <w:t xml:space="preserve">Ah</w:t>
      </w:r>
      <w:commentRangeEnd w:id="6"/>
      <w:r w:rsidDel="00000000" w:rsidR="00000000" w:rsidRPr="00000000">
        <w:commentReference w:id="6"/>
      </w:r>
      <w:r w:rsidDel="00000000" w:rsidR="00000000" w:rsidRPr="00000000">
        <w:rPr>
          <w:sz w:val="24"/>
          <w:szCs w:val="24"/>
          <w:rtl w:val="0"/>
        </w:rPr>
        <w:t xml:space="preserve">, honesty. For not copying which happened a lot in the beginning but it has become a lot better. Um, perseverance. And, I had a few kids in the beginning, especially with problem solving were like, “I don’t know!” Um but once the </w:t>
      </w:r>
      <w:r w:rsidDel="00000000" w:rsidR="00000000" w:rsidRPr="00000000">
        <w:rPr>
          <w:sz w:val="24"/>
          <w:szCs w:val="24"/>
          <w:highlight w:val="red"/>
          <w:rtl w:val="0"/>
        </w:rPr>
        <w:t xml:space="preserve">rules were laid down and the culture got going th</w:t>
      </w:r>
      <w:r w:rsidDel="00000000" w:rsidR="00000000" w:rsidRPr="00000000">
        <w:rPr>
          <w:sz w:val="24"/>
          <w:szCs w:val="24"/>
          <w:rtl w:val="0"/>
        </w:rPr>
        <w:t xml:space="preserve">ey </w:t>
      </w:r>
      <w:commentRangeStart w:id="7"/>
      <w:r w:rsidDel="00000000" w:rsidR="00000000" w:rsidRPr="00000000">
        <w:rPr>
          <w:sz w:val="24"/>
          <w:szCs w:val="24"/>
          <w:rtl w:val="0"/>
        </w:rPr>
        <w:t xml:space="preserve">were</w:t>
      </w:r>
      <w:commentRangeEnd w:id="7"/>
      <w:r w:rsidDel="00000000" w:rsidR="00000000" w:rsidRPr="00000000">
        <w:commentReference w:id="7"/>
      </w:r>
      <w:r w:rsidDel="00000000" w:rsidR="00000000" w:rsidRPr="00000000">
        <w:rPr>
          <w:sz w:val="24"/>
          <w:szCs w:val="24"/>
          <w:rtl w:val="0"/>
        </w:rPr>
        <w:t xml:space="preserve"> able to um learn what it means not to give up because the feel such a sense of joy when they get something hard for the first time and there is encouragement and we cheer them on. Now most of the class, I would say, whether the high kids or the low kids they all are able to </w:t>
      </w:r>
      <w:r w:rsidDel="00000000" w:rsidR="00000000" w:rsidRPr="00000000">
        <w:rPr>
          <w:sz w:val="24"/>
          <w:szCs w:val="24"/>
          <w:highlight w:val="green"/>
          <w:rtl w:val="0"/>
        </w:rPr>
        <w:t xml:space="preserve">keep on doing something</w:t>
      </w:r>
      <w:r w:rsidDel="00000000" w:rsidR="00000000" w:rsidRPr="00000000">
        <w:rPr>
          <w:sz w:val="24"/>
          <w:szCs w:val="24"/>
          <w:rtl w:val="0"/>
        </w:rPr>
        <w:t xml:space="preserve"> without being discouraged and without giving up. I think these were a few main skills that they students were able to pick up. </w:t>
      </w:r>
    </w:p>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6. Students have commented on how ‘fun’ it is learning using the supervisory teaching approach. Is this important? Why? Why not?</w:t>
      </w:r>
    </w:p>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highlight w:val="red"/>
          <w:rtl w:val="0"/>
        </w:rPr>
        <w:t xml:space="preserve">Ah, I think that it is definitely important for kids this age. Because kids love to </w:t>
      </w:r>
      <w:commentRangeStart w:id="8"/>
      <w:r w:rsidDel="00000000" w:rsidR="00000000" w:rsidRPr="00000000">
        <w:rPr>
          <w:sz w:val="24"/>
          <w:szCs w:val="24"/>
          <w:highlight w:val="red"/>
          <w:rtl w:val="0"/>
        </w:rPr>
        <w:t xml:space="preserve">play</w:t>
      </w:r>
      <w:commentRangeEnd w:id="8"/>
      <w:r w:rsidDel="00000000" w:rsidR="00000000" w:rsidRPr="00000000">
        <w:commentReference w:id="8"/>
      </w:r>
      <w:r w:rsidDel="00000000" w:rsidR="00000000" w:rsidRPr="00000000">
        <w:rPr>
          <w:sz w:val="24"/>
          <w:szCs w:val="24"/>
          <w:highlight w:val="red"/>
          <w:rtl w:val="0"/>
        </w:rPr>
        <w:t xml:space="preserve">.</w:t>
      </w:r>
      <w:r w:rsidDel="00000000" w:rsidR="00000000" w:rsidRPr="00000000">
        <w:rPr>
          <w:sz w:val="24"/>
          <w:szCs w:val="24"/>
          <w:rtl w:val="0"/>
        </w:rPr>
        <w:t xml:space="preserve"> </w:t>
      </w:r>
      <w:r w:rsidDel="00000000" w:rsidR="00000000" w:rsidRPr="00000000">
        <w:rPr>
          <w:sz w:val="24"/>
          <w:szCs w:val="24"/>
          <w:highlight w:val="red"/>
          <w:rtl w:val="0"/>
        </w:rPr>
        <w:t xml:space="preserve">They especially think that in math centres they are not learning! Sometimes. Because they are having so much fun</w:t>
      </w:r>
      <w:r w:rsidDel="00000000" w:rsidR="00000000" w:rsidRPr="00000000">
        <w:rPr>
          <w:sz w:val="24"/>
          <w:szCs w:val="24"/>
          <w:rtl w:val="0"/>
        </w:rPr>
        <w:t xml:space="preserve">. But in fact they are learning, social skills and math skills. I think it is important because </w:t>
      </w:r>
      <w:r w:rsidDel="00000000" w:rsidR="00000000" w:rsidRPr="00000000">
        <w:rPr>
          <w:sz w:val="24"/>
          <w:szCs w:val="24"/>
          <w:highlight w:val="red"/>
          <w:rtl w:val="0"/>
        </w:rPr>
        <w:t xml:space="preserve">they can learn a lot more when they think they are having fun</w:t>
      </w:r>
      <w:r w:rsidDel="00000000" w:rsidR="00000000" w:rsidRPr="00000000">
        <w:rPr>
          <w:sz w:val="24"/>
          <w:szCs w:val="24"/>
          <w:rtl w:val="0"/>
        </w:rPr>
        <w:t xml:space="preserve">. Or when they are having fun. Because kids</w:t>
      </w:r>
      <w:r w:rsidDel="00000000" w:rsidR="00000000" w:rsidRPr="00000000">
        <w:rPr>
          <w:sz w:val="24"/>
          <w:szCs w:val="24"/>
          <w:highlight w:val="red"/>
          <w:rtl w:val="0"/>
        </w:rPr>
        <w:t xml:space="preserve"> learn to play </w:t>
      </w:r>
      <w:r w:rsidDel="00000000" w:rsidR="00000000" w:rsidRPr="00000000">
        <w:rPr>
          <w:sz w:val="24"/>
          <w:szCs w:val="24"/>
          <w:rtl w:val="0"/>
        </w:rPr>
        <w:t xml:space="preserve">and studies have shown that and research has looked into that. It is important that kids find that fun. Even adults if we find things boring we just kind of filter it out right?</w:t>
      </w:r>
    </w:p>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7. Can you provide any other comments about how you see Supervisory Teaching having an impact on learning?</w:t>
      </w:r>
    </w:p>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at this grade level a lot of the learning is social skills. I think this kind of learning gives kids a lot more opportunity to learn that, and learn how to interact, learn what is appropriate and learn to take responsibility. And learn to be independent and </w:t>
      </w:r>
      <w:r w:rsidDel="00000000" w:rsidR="00000000" w:rsidRPr="00000000">
        <w:rPr>
          <w:sz w:val="24"/>
          <w:szCs w:val="24"/>
          <w:highlight w:val="green"/>
          <w:rtl w:val="0"/>
        </w:rPr>
        <w:t xml:space="preserve">take initiative</w:t>
      </w:r>
      <w:r w:rsidDel="00000000" w:rsidR="00000000" w:rsidRPr="00000000">
        <w:rPr>
          <w:sz w:val="24"/>
          <w:szCs w:val="24"/>
          <w:rtl w:val="0"/>
        </w:rPr>
        <w:t xml:space="preserve">. And this way, ah kids learn how to learn rather than just learning math. </w:t>
      </w:r>
      <w:r w:rsidDel="00000000" w:rsidR="00000000" w:rsidRPr="00000000">
        <w:rPr>
          <w:sz w:val="24"/>
          <w:szCs w:val="24"/>
          <w:highlight w:val="red"/>
          <w:rtl w:val="0"/>
        </w:rPr>
        <w:t xml:space="preserve">Just as a lot of the things that we have talked about you know kids learn in a self-directed way and take responsibility.</w:t>
      </w:r>
      <w:r w:rsidDel="00000000" w:rsidR="00000000" w:rsidRPr="00000000">
        <w:rPr>
          <w:sz w:val="24"/>
          <w:szCs w:val="24"/>
          <w:rtl w:val="0"/>
        </w:rPr>
        <w:t xml:space="preserve"> Especially the kids that have pretty good math skills at this level. They tend to take things above and beyond, thinking outside of the box and they, um, they make learning fun for themselves. And, </w:t>
      </w:r>
      <w:r w:rsidDel="00000000" w:rsidR="00000000" w:rsidRPr="00000000">
        <w:rPr>
          <w:sz w:val="24"/>
          <w:szCs w:val="24"/>
          <w:highlight w:val="red"/>
          <w:rtl w:val="0"/>
        </w:rPr>
        <w:t xml:space="preserve">now they actually find things fun</w:t>
      </w:r>
      <w:r w:rsidDel="00000000" w:rsidR="00000000" w:rsidRPr="00000000">
        <w:rPr>
          <w:sz w:val="24"/>
          <w:szCs w:val="24"/>
          <w:rtl w:val="0"/>
        </w:rPr>
        <w:t xml:space="preserve"> and they </w:t>
      </w:r>
      <w:r w:rsidDel="00000000" w:rsidR="00000000" w:rsidRPr="00000000">
        <w:rPr>
          <w:sz w:val="24"/>
          <w:szCs w:val="24"/>
          <w:highlight w:val="red"/>
          <w:rtl w:val="0"/>
        </w:rPr>
        <w:t xml:space="preserve">play the teacher sometimes </w:t>
      </w:r>
      <w:r w:rsidDel="00000000" w:rsidR="00000000" w:rsidRPr="00000000">
        <w:rPr>
          <w:sz w:val="24"/>
          <w:szCs w:val="24"/>
          <w:rtl w:val="0"/>
        </w:rPr>
        <w:t xml:space="preserve">with students that need more support. Even when I’m not there. So I think kids really enjoy this learning style and yeah I think this is great. </w:t>
      </w:r>
    </w:p>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1">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22">
      <w:pPr>
        <w:widowControl w:val="0"/>
        <w:rPr>
          <w:b w:val="1"/>
          <w:highlight w:val="white"/>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23">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widowControl w:val="0"/>
              <w:spacing w:line="240" w:lineRule="auto"/>
              <w:rPr>
                <w:highlight w:val="white"/>
              </w:rPr>
            </w:pPr>
            <w:r w:rsidDel="00000000" w:rsidR="00000000" w:rsidRPr="00000000">
              <w:rPr>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spacing w:line="240" w:lineRule="auto"/>
              <w:rPr>
                <w:highlight w:val="white"/>
              </w:rPr>
            </w:pPr>
            <w:r w:rsidDel="00000000" w:rsidR="00000000" w:rsidRPr="00000000">
              <w:rPr>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9">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spacing w:line="240" w:lineRule="auto"/>
              <w:rPr>
                <w:highlight w:val="white"/>
              </w:rPr>
            </w:pPr>
            <w:r w:rsidDel="00000000" w:rsidR="00000000" w:rsidRPr="00000000">
              <w:rPr>
                <w:highlight w:val="white"/>
                <w:rtl w:val="0"/>
              </w:rPr>
              <w:t xml:space="preserve">Peer teaching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32">
      <w:pPr>
        <w:widowControl w:val="0"/>
        <w:rPr>
          <w:highlight w:val="white"/>
        </w:rPr>
      </w:pPr>
      <w:r w:rsidDel="00000000" w:rsidR="00000000" w:rsidRPr="00000000">
        <w:rPr>
          <w:rtl w:val="0"/>
        </w:rPr>
      </w:r>
    </w:p>
    <w:p w:rsidR="00000000" w:rsidDel="00000000" w:rsidP="00000000" w:rsidRDefault="00000000" w:rsidRPr="00000000" w14:paraId="00000033">
      <w:pPr>
        <w:widowControl w:val="0"/>
        <w:rPr>
          <w:highlight w:val="white"/>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40">
      <w:pPr>
        <w:widowControl w:val="0"/>
        <w:rPr>
          <w:highlight w:val="white"/>
        </w:rPr>
      </w:pPr>
      <w:r w:rsidDel="00000000" w:rsidR="00000000" w:rsidRPr="00000000">
        <w:rPr>
          <w:rtl w:val="0"/>
        </w:rPr>
      </w:r>
    </w:p>
    <w:p w:rsidR="00000000" w:rsidDel="00000000" w:rsidP="00000000" w:rsidRDefault="00000000" w:rsidRPr="00000000" w14:paraId="00000041">
      <w:pPr>
        <w:widowControl w:val="0"/>
        <w:jc w:val="center"/>
        <w:rPr>
          <w:sz w:val="24"/>
          <w:szCs w:val="24"/>
          <w:highlight w:val="white"/>
        </w:rPr>
      </w:pPr>
      <w:r w:rsidDel="00000000" w:rsidR="00000000" w:rsidRPr="00000000">
        <w:rPr>
          <w:rtl w:val="0"/>
        </w:rPr>
      </w:r>
    </w:p>
    <w:tbl>
      <w:tblPr>
        <w:tblStyle w:val="Table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widowControl w:val="0"/>
              <w:spacing w:line="240" w:lineRule="auto"/>
              <w:rPr>
                <w:sz w:val="24"/>
                <w:szCs w:val="24"/>
                <w:highlight w:val="white"/>
              </w:rPr>
            </w:pPr>
            <w:r w:rsidDel="00000000" w:rsidR="00000000" w:rsidRPr="00000000">
              <w:rPr>
                <w:sz w:val="24"/>
                <w:szCs w:val="24"/>
                <w:highlight w:val="white"/>
                <w:rtl w:val="0"/>
              </w:rPr>
              <w:t xml:space="preserve">Students as 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spacing w:line="240" w:lineRule="auto"/>
              <w:rPr>
                <w:sz w:val="24"/>
                <w:szCs w:val="24"/>
                <w:highlight w:val="white"/>
              </w:rPr>
            </w:pPr>
            <w:r w:rsidDel="00000000" w:rsidR="00000000" w:rsidRPr="00000000">
              <w:rPr>
                <w:sz w:val="24"/>
                <w:szCs w:val="24"/>
                <w:highlight w:val="white"/>
                <w:rtl w:val="0"/>
              </w:rPr>
              <w:t xml:space="preserve">I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4B">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4C">
      <w:pPr>
        <w:widowControl w:val="0"/>
        <w:jc w:val="center"/>
        <w:rPr>
          <w:sz w:val="24"/>
          <w:szCs w:val="24"/>
          <w:highlight w:val="white"/>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56">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57">
      <w:pPr>
        <w:widowControl w:val="0"/>
        <w:jc w:val="center"/>
        <w:rPr>
          <w:sz w:val="24"/>
          <w:szCs w:val="24"/>
          <w:highlight w:val="white"/>
        </w:rPr>
      </w:pPr>
      <w:r w:rsidDel="00000000" w:rsidR="00000000" w:rsidRPr="00000000">
        <w:rPr>
          <w:rtl w:val="0"/>
        </w:rPr>
      </w:r>
    </w:p>
    <w:tbl>
      <w:tblPr>
        <w:tblStyle w:val="Table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rPr>
                <w:sz w:val="24"/>
                <w:szCs w:val="24"/>
                <w:highlight w:val="white"/>
              </w:rPr>
            </w:pPr>
            <w:r w:rsidDel="00000000" w:rsidR="00000000" w:rsidRPr="00000000">
              <w:rPr>
                <w:sz w:val="24"/>
                <w:szCs w:val="24"/>
                <w:highlight w:val="white"/>
                <w:rtl w:val="0"/>
              </w:rPr>
              <w:t xml:space="preserve">Individuality (in learning)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rPr>
                <w:sz w:val="24"/>
                <w:szCs w:val="24"/>
                <w:highlight w:val="white"/>
              </w:rPr>
            </w:pPr>
            <w:r w:rsidDel="00000000" w:rsidR="00000000" w:rsidRPr="00000000">
              <w:rPr>
                <w:sz w:val="24"/>
                <w:szCs w:val="24"/>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sz w:val="24"/>
                <w:szCs w:val="24"/>
                <w:highlight w:val="white"/>
              </w:rPr>
            </w:pPr>
            <w:r w:rsidDel="00000000" w:rsidR="00000000" w:rsidRPr="00000000">
              <w:rPr>
                <w:sz w:val="24"/>
                <w:szCs w:val="24"/>
                <w:highlight w:val="white"/>
                <w:rtl w:val="0"/>
              </w:rPr>
              <w:t xml:space="preserve">Feedback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highlight w:val="white"/>
              </w:rPr>
            </w:pPr>
            <w:r w:rsidDel="00000000" w:rsidR="00000000" w:rsidRPr="00000000">
              <w:rPr>
                <w:highlight w:val="white"/>
                <w:rtl w:val="0"/>
              </w:rPr>
              <w:t xml:space="preserve">Students as 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highlight w:val="white"/>
              </w:rPr>
            </w:pPr>
            <w:r w:rsidDel="00000000" w:rsidR="00000000" w:rsidRPr="00000000">
              <w:rPr>
                <w:highlight w:val="white"/>
                <w:rtl w:val="0"/>
              </w:rPr>
              <w:t xml:space="preserve">IIII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highlight w:val="white"/>
              </w:rPr>
            </w:pPr>
            <w:r w:rsidDel="00000000" w:rsidR="00000000" w:rsidRPr="00000000">
              <w:rPr>
                <w:highlight w:val="white"/>
                <w:rtl w:val="0"/>
              </w:rPr>
              <w:t xml:space="preserve">Scaffold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highlight w:val="white"/>
              </w:rPr>
            </w:pPr>
            <w:r w:rsidDel="00000000" w:rsidR="00000000" w:rsidRPr="00000000">
              <w:rPr>
                <w:highlight w:val="white"/>
                <w:rtl w:val="0"/>
              </w:rPr>
              <w:t xml:space="preserve">Fun/Playfulness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6D">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6E">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70">
      <w:pPr>
        <w:widowControl w:val="0"/>
        <w:spacing w:line="360" w:lineRule="auto"/>
        <w:rPr>
          <w:rFonts w:ascii="Times New Roman" w:cs="Times New Roman" w:eastAsia="Times New Roman" w:hAnsi="Times New Roman"/>
          <w:sz w:val="24"/>
          <w:szCs w:val="24"/>
          <w:highlight w:val="red"/>
        </w:rPr>
      </w:pPr>
      <w:r w:rsidDel="00000000" w:rsidR="00000000" w:rsidRPr="00000000">
        <w:rPr>
          <w:rFonts w:ascii="Times New Roman" w:cs="Times New Roman" w:eastAsia="Times New Roman" w:hAnsi="Times New Roman"/>
          <w:sz w:val="24"/>
          <w:szCs w:val="24"/>
          <w:rtl w:val="0"/>
        </w:rPr>
        <w:t xml:space="preserve">Students have a greater freedom at </w:t>
      </w:r>
      <w:r w:rsidDel="00000000" w:rsidR="00000000" w:rsidRPr="00000000">
        <w:rPr>
          <w:rFonts w:ascii="Times New Roman" w:cs="Times New Roman" w:eastAsia="Times New Roman" w:hAnsi="Times New Roman"/>
          <w:sz w:val="24"/>
          <w:szCs w:val="24"/>
          <w:highlight w:val="red"/>
          <w:rtl w:val="0"/>
        </w:rPr>
        <w:t xml:space="preserve">working at their own </w:t>
      </w:r>
      <w:r w:rsidDel="00000000" w:rsidR="00000000" w:rsidRPr="00000000">
        <w:rPr>
          <w:rFonts w:ascii="Times New Roman" w:cs="Times New Roman" w:eastAsia="Times New Roman" w:hAnsi="Times New Roman"/>
          <w:sz w:val="24"/>
          <w:szCs w:val="24"/>
          <w:highlight w:val="red"/>
          <w:rtl w:val="0"/>
        </w:rPr>
        <w:t xml:space="preserve">pace</w:t>
      </w:r>
      <w:r w:rsidDel="00000000" w:rsidR="00000000" w:rsidRPr="00000000">
        <w:rPr>
          <w:rFonts w:ascii="Times New Roman" w:cs="Times New Roman" w:eastAsia="Times New Roman" w:hAnsi="Times New Roman"/>
          <w:sz w:val="24"/>
          <w:szCs w:val="24"/>
          <w:rtl w:val="0"/>
        </w:rPr>
        <w:t xml:space="preserve">. I always give them a choice. Ah, center or what task they are working at, whether it is a certain center or problem solving or on IXL or computer tasks, they have different tasks or topics they can choose from. They are actually able to discern themselves where they are. And, most of the time </w:t>
      </w:r>
      <w:r w:rsidDel="00000000" w:rsidR="00000000" w:rsidRPr="00000000">
        <w:rPr>
          <w:rFonts w:ascii="Times New Roman" w:cs="Times New Roman" w:eastAsia="Times New Roman" w:hAnsi="Times New Roman"/>
          <w:sz w:val="24"/>
          <w:szCs w:val="24"/>
          <w:rtl w:val="0"/>
        </w:rPr>
        <w:t xml:space="preserve">I would say that students work at a level where they will </w:t>
      </w:r>
      <w:r w:rsidDel="00000000" w:rsidR="00000000" w:rsidRPr="00000000">
        <w:rPr>
          <w:rFonts w:ascii="Times New Roman" w:cs="Times New Roman" w:eastAsia="Times New Roman" w:hAnsi="Times New Roman"/>
          <w:sz w:val="24"/>
          <w:szCs w:val="24"/>
          <w:highlight w:val="red"/>
          <w:rtl w:val="0"/>
        </w:rPr>
        <w:t xml:space="preserve">actually challenge themselves.</w:t>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6" w:date="2014-09-29T09:46:16Z">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Expectation to be responsible.</w:t>
      </w:r>
    </w:p>
  </w:comment>
  <w:comment w:author="Paul Crowhurst" w:id="3" w:date="2014-09-29T09:52:07Z">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Students are teachers</w:t>
      </w:r>
    </w:p>
  </w:comment>
  <w:comment w:author="Paul Crowhurst" w:id="5" w:date="2014-09-29T09:44:50Z">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 this is showing that they could take responsibility.</w:t>
      </w:r>
    </w:p>
  </w:comment>
  <w:comment w:author="Paul Crowhurst" w:id="0" w:date="2014-09-29T09:35:42Z">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Feedback</w:t>
      </w:r>
    </w:p>
  </w:comment>
  <w:comment w:author="Paul Crowhurst" w:id="4" w:date="2014-09-29T09:42:29Z">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Being creators and not just consumers and having the attitude to go with this is important.</w:t>
      </w:r>
    </w:p>
  </w:comment>
  <w:comment w:author="Paul Crowhurst" w:id="7" w:date="2014-09-29T09:46:52Z">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Expectations again</w:t>
      </w:r>
    </w:p>
  </w:comment>
  <w:comment w:author="Paul Crowhurst" w:id="8" w:date="2014-09-29T09:54:25Z">
    <w:p w:rsidR="00000000" w:rsidDel="00000000" w:rsidP="00000000" w:rsidRDefault="00000000" w:rsidRPr="00000000" w14:paraId="000000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i.e. this is fun.</w:t>
      </w:r>
    </w:p>
  </w:comment>
  <w:comment w:author="Paul Crowhurst" w:id="2" w:date="2014-09-29T09:41:05Z">
    <w:p w:rsidR="00000000" w:rsidDel="00000000" w:rsidP="00000000" w:rsidRDefault="00000000" w:rsidRPr="00000000" w14:paraId="000000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Back to the culture of the class and expectations</w:t>
      </w:r>
    </w:p>
  </w:comment>
  <w:comment w:author="Paul Crowhurst" w:id="1" w:date="2014-09-29T09:39:58Z">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Expectations</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